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74" w:rsidRPr="00F70A16" w:rsidRDefault="007D3074" w:rsidP="005D4E35">
      <w:pPr>
        <w:widowControl w:val="0"/>
        <w:autoSpaceDE w:val="0"/>
        <w:autoSpaceDN w:val="0"/>
        <w:adjustRightInd w:val="0"/>
        <w:spacing w:line="348" w:lineRule="auto"/>
        <w:ind w:firstLine="634"/>
        <w:rPr>
          <w:rFonts w:ascii="Times New Roman" w:hAnsi="Times New Roman" w:cs="Times New Roman"/>
          <w:sz w:val="26"/>
          <w:szCs w:val="26"/>
        </w:rPr>
      </w:pPr>
      <w:bookmarkStart w:id="0" w:name="_GoBack"/>
      <w:bookmarkEnd w:id="0"/>
      <w:r w:rsidRPr="00F70A16">
        <w:rPr>
          <w:rFonts w:ascii="Times New Roman" w:hAnsi="Times New Roman" w:cs="Times New Roman"/>
          <w:sz w:val="26"/>
          <w:szCs w:val="26"/>
        </w:rPr>
        <w:t>At two o’clock Gatsby put on his bathing-suit and left word with the butler that if any one phoned word was to be brought to him at the pool. He stopped at the garage for a pneumatic mattress that had amused his guests during the summer, and the chauffeur helped him pump it up. Then</w:t>
      </w:r>
      <w:r w:rsidR="001C2886" w:rsidRPr="00F70A16">
        <w:rPr>
          <w:rFonts w:ascii="Times New Roman" w:hAnsi="Times New Roman" w:cs="Times New Roman"/>
          <w:sz w:val="26"/>
          <w:szCs w:val="26"/>
        </w:rPr>
        <w:t xml:space="preserve"> </w:t>
      </w:r>
      <w:r w:rsidRPr="00F70A16">
        <w:rPr>
          <w:rFonts w:ascii="Times New Roman" w:hAnsi="Times New Roman" w:cs="Times New Roman"/>
          <w:sz w:val="26"/>
          <w:szCs w:val="26"/>
        </w:rPr>
        <w:t>he gave instructions that the open car wasn’t to be taken out under any circumstances — and this was strange, because the front right fender needed repair.</w:t>
      </w:r>
    </w:p>
    <w:p w:rsidR="007D3074" w:rsidRPr="00F70A16" w:rsidRDefault="007D3074" w:rsidP="005D4E35">
      <w:pPr>
        <w:widowControl w:val="0"/>
        <w:autoSpaceDE w:val="0"/>
        <w:autoSpaceDN w:val="0"/>
        <w:adjustRightInd w:val="0"/>
        <w:spacing w:line="348" w:lineRule="auto"/>
        <w:ind w:firstLine="634"/>
        <w:rPr>
          <w:rFonts w:ascii="Times New Roman" w:hAnsi="Times New Roman" w:cs="Times New Roman"/>
          <w:sz w:val="26"/>
          <w:szCs w:val="26"/>
        </w:rPr>
      </w:pPr>
      <w:r w:rsidRPr="00F70A16">
        <w:rPr>
          <w:rFonts w:ascii="Times New Roman" w:hAnsi="Times New Roman" w:cs="Times New Roman"/>
          <w:sz w:val="26"/>
          <w:szCs w:val="26"/>
        </w:rPr>
        <w:t>Gatsby shouldered the mattress and started for the pool. Once he stopped and shifted it a little, and the chauffeur asked him if he needed help, but he shook his head and in a moment disappeared among the yellowing trees.</w:t>
      </w:r>
    </w:p>
    <w:p w:rsidR="007D3074" w:rsidRPr="00F70A16" w:rsidRDefault="007D3074" w:rsidP="005D4E35">
      <w:pPr>
        <w:widowControl w:val="0"/>
        <w:autoSpaceDE w:val="0"/>
        <w:autoSpaceDN w:val="0"/>
        <w:adjustRightInd w:val="0"/>
        <w:spacing w:line="348" w:lineRule="auto"/>
        <w:ind w:firstLine="634"/>
        <w:rPr>
          <w:rFonts w:ascii="Times New Roman" w:hAnsi="Times New Roman" w:cs="Times New Roman"/>
          <w:sz w:val="26"/>
          <w:szCs w:val="26"/>
        </w:rPr>
      </w:pPr>
      <w:r w:rsidRPr="00F70A16">
        <w:rPr>
          <w:rFonts w:ascii="Times New Roman" w:hAnsi="Times New Roman" w:cs="Times New Roman"/>
          <w:sz w:val="26"/>
          <w:szCs w:val="26"/>
        </w:rPr>
        <w:t>No telephone message arrived, but the butler went without his sleep and waited for it until four o’clock — until long after there was any one to give it to if it came. I have an idea that Gatsby himself didn’t believe it would come, and perhaps he no longer cared. If that was true he must have felt that he had lost the old warm world, paid a high price for living too long with a single dream. He must have looked up at an unfamiliar sky through frightening leaves and shivered as he found what a grotesque thing a rose is and how raw the sunlight was upon the scarcely created grass. A new world, material without being real, where poor ghosts, breathing dreams like air, drifted fortuitously about . . . like that ashen, fantastic figure gliding toward him through the amorphous trees.</w:t>
      </w:r>
    </w:p>
    <w:p w:rsidR="007D3074" w:rsidRPr="00F70A16" w:rsidRDefault="007D3074" w:rsidP="005D4E35">
      <w:pPr>
        <w:widowControl w:val="0"/>
        <w:autoSpaceDE w:val="0"/>
        <w:autoSpaceDN w:val="0"/>
        <w:adjustRightInd w:val="0"/>
        <w:spacing w:line="348" w:lineRule="auto"/>
        <w:ind w:firstLine="634"/>
        <w:rPr>
          <w:rFonts w:ascii="Times New Roman" w:hAnsi="Times New Roman" w:cs="Times New Roman"/>
          <w:sz w:val="26"/>
          <w:szCs w:val="26"/>
        </w:rPr>
      </w:pPr>
      <w:r w:rsidRPr="00F70A16">
        <w:rPr>
          <w:rFonts w:ascii="Times New Roman" w:hAnsi="Times New Roman" w:cs="Times New Roman"/>
          <w:sz w:val="26"/>
          <w:szCs w:val="26"/>
        </w:rPr>
        <w:t xml:space="preserve">The chauffeur — he was one of </w:t>
      </w:r>
      <w:proofErr w:type="spellStart"/>
      <w:r w:rsidRPr="00F70A16">
        <w:rPr>
          <w:rFonts w:ascii="Times New Roman" w:hAnsi="Times New Roman" w:cs="Times New Roman"/>
          <w:sz w:val="26"/>
          <w:szCs w:val="26"/>
        </w:rPr>
        <w:t>Wolfsheim’s</w:t>
      </w:r>
      <w:proofErr w:type="spellEnd"/>
      <w:r w:rsidRPr="00F70A16">
        <w:rPr>
          <w:rFonts w:ascii="Times New Roman" w:hAnsi="Times New Roman" w:cs="Times New Roman"/>
          <w:sz w:val="26"/>
          <w:szCs w:val="26"/>
        </w:rPr>
        <w:t xml:space="preserve"> </w:t>
      </w:r>
      <w:r w:rsidR="001C2886" w:rsidRPr="00F70A16">
        <w:rPr>
          <w:rFonts w:ascii="Times New Roman" w:hAnsi="Times New Roman" w:cs="Times New Roman"/>
          <w:sz w:val="26"/>
          <w:szCs w:val="26"/>
        </w:rPr>
        <w:t>protégés</w:t>
      </w:r>
      <w:r w:rsidRPr="00F70A16">
        <w:rPr>
          <w:rFonts w:ascii="Times New Roman" w:hAnsi="Times New Roman" w:cs="Times New Roman"/>
          <w:sz w:val="26"/>
          <w:szCs w:val="26"/>
        </w:rPr>
        <w:t xml:space="preserve"> — heard the shots — afterward</w:t>
      </w:r>
      <w:r w:rsidR="005761C2" w:rsidRPr="00F70A16">
        <w:rPr>
          <w:rFonts w:ascii="Times New Roman" w:hAnsi="Times New Roman" w:cs="Times New Roman"/>
          <w:sz w:val="26"/>
          <w:szCs w:val="26"/>
        </w:rPr>
        <w:t>s</w:t>
      </w:r>
      <w:r w:rsidRPr="00F70A16">
        <w:rPr>
          <w:rFonts w:ascii="Times New Roman" w:hAnsi="Times New Roman" w:cs="Times New Roman"/>
          <w:sz w:val="26"/>
          <w:szCs w:val="26"/>
        </w:rPr>
        <w:t xml:space="preserve"> he could only say that he hadn’t thought anything much about them. I drove from the station directly to Gatsby’s house and my rushing anxiously up the front steps was the first thing that alarmed any one. But they knew then, I firmly believe. With scarcely a word said, four of us, the cha</w:t>
      </w:r>
      <w:r w:rsidR="007B6D5B" w:rsidRPr="00F70A16">
        <w:rPr>
          <w:rFonts w:ascii="Times New Roman" w:hAnsi="Times New Roman" w:cs="Times New Roman"/>
          <w:sz w:val="26"/>
          <w:szCs w:val="26"/>
        </w:rPr>
        <w:t>uffeur, butler, gardener, and I</w:t>
      </w:r>
      <w:r w:rsidRPr="00F70A16">
        <w:rPr>
          <w:rFonts w:ascii="Times New Roman" w:hAnsi="Times New Roman" w:cs="Times New Roman"/>
          <w:sz w:val="26"/>
          <w:szCs w:val="26"/>
        </w:rPr>
        <w:t xml:space="preserve"> hurried down to the pool.</w:t>
      </w:r>
    </w:p>
    <w:p w:rsidR="005761C2" w:rsidRPr="00F70A16" w:rsidRDefault="007D3074" w:rsidP="005D4E35">
      <w:pPr>
        <w:widowControl w:val="0"/>
        <w:autoSpaceDE w:val="0"/>
        <w:autoSpaceDN w:val="0"/>
        <w:adjustRightInd w:val="0"/>
        <w:spacing w:line="348" w:lineRule="auto"/>
        <w:ind w:firstLine="634"/>
        <w:rPr>
          <w:rFonts w:ascii="Times New Roman" w:hAnsi="Times New Roman" w:cs="Times New Roman"/>
          <w:sz w:val="26"/>
          <w:szCs w:val="26"/>
        </w:rPr>
      </w:pPr>
      <w:r w:rsidRPr="00F70A16">
        <w:rPr>
          <w:rFonts w:ascii="Times New Roman" w:hAnsi="Times New Roman" w:cs="Times New Roman"/>
          <w:sz w:val="26"/>
          <w:szCs w:val="26"/>
        </w:rPr>
        <w:t xml:space="preserve">There was a faint, barely perceptible movement of the water as the fresh flow from one end urged its way toward the drain at the other. With little ripples that were hardly the shadows of waves, the laden mattress moved irregularly down the pool. A small gust of wind that scarcely corrugated the surface was enough to disturb its accidental course with its accidental burden. The touch of a cluster of leaves revolved it slowly, tracing, like the leg of </w:t>
      </w:r>
      <w:r w:rsidR="005761C2" w:rsidRPr="00F70A16">
        <w:rPr>
          <w:rFonts w:ascii="Times New Roman" w:hAnsi="Times New Roman" w:cs="Times New Roman"/>
          <w:sz w:val="26"/>
          <w:szCs w:val="26"/>
        </w:rPr>
        <w:t>transit</w:t>
      </w:r>
      <w:r w:rsidRPr="00F70A16">
        <w:rPr>
          <w:rFonts w:ascii="Times New Roman" w:hAnsi="Times New Roman" w:cs="Times New Roman"/>
          <w:sz w:val="26"/>
          <w:szCs w:val="26"/>
        </w:rPr>
        <w:t>, a thin red circle in the water.</w:t>
      </w:r>
      <w:r w:rsidR="005D4E35" w:rsidRPr="00F70A16">
        <w:rPr>
          <w:rFonts w:ascii="Times New Roman" w:hAnsi="Times New Roman" w:cs="Times New Roman"/>
          <w:sz w:val="26"/>
          <w:szCs w:val="26"/>
        </w:rPr>
        <w:t xml:space="preserve"> </w:t>
      </w:r>
    </w:p>
    <w:p w:rsidR="007D3074" w:rsidRPr="00F70A16" w:rsidRDefault="007D3074" w:rsidP="005D4E35">
      <w:pPr>
        <w:widowControl w:val="0"/>
        <w:autoSpaceDE w:val="0"/>
        <w:autoSpaceDN w:val="0"/>
        <w:adjustRightInd w:val="0"/>
        <w:spacing w:line="348" w:lineRule="auto"/>
        <w:ind w:firstLine="634"/>
        <w:rPr>
          <w:rFonts w:ascii="Times New Roman" w:hAnsi="Times New Roman" w:cs="Times New Roman"/>
          <w:sz w:val="26"/>
          <w:szCs w:val="26"/>
        </w:rPr>
      </w:pPr>
      <w:r w:rsidRPr="00F70A16">
        <w:rPr>
          <w:rFonts w:ascii="Times New Roman" w:hAnsi="Times New Roman" w:cs="Times New Roman"/>
          <w:sz w:val="26"/>
          <w:szCs w:val="26"/>
        </w:rPr>
        <w:t>It was after we started with Gatsby toward the house that the gardener saw Wilson’s body a little way off in the grass, and the holocaust was com</w:t>
      </w:r>
      <w:r w:rsidR="005D4E35" w:rsidRPr="00F70A16">
        <w:rPr>
          <w:rFonts w:ascii="Times New Roman" w:hAnsi="Times New Roman" w:cs="Times New Roman"/>
          <w:sz w:val="26"/>
          <w:szCs w:val="26"/>
        </w:rPr>
        <w:t xml:space="preserve">plete. </w:t>
      </w:r>
    </w:p>
    <w:sectPr w:rsidR="007D3074" w:rsidRPr="00F70A16" w:rsidSect="00F70A16">
      <w:pgSz w:w="12240" w:h="15840"/>
      <w:pgMar w:top="450" w:right="1800" w:bottom="5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74" w:rsidRDefault="007D3074" w:rsidP="007D3074">
      <w:r>
        <w:separator/>
      </w:r>
    </w:p>
  </w:endnote>
  <w:endnote w:type="continuationSeparator" w:id="0">
    <w:p w:rsidR="007D3074" w:rsidRDefault="007D3074" w:rsidP="007D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74" w:rsidRDefault="007D3074" w:rsidP="007D3074">
      <w:r>
        <w:separator/>
      </w:r>
    </w:p>
  </w:footnote>
  <w:footnote w:type="continuationSeparator" w:id="0">
    <w:p w:rsidR="007D3074" w:rsidRDefault="007D3074" w:rsidP="007D30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46153"/>
    <w:multiLevelType w:val="hybridMultilevel"/>
    <w:tmpl w:val="E4C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74"/>
    <w:rsid w:val="000E7513"/>
    <w:rsid w:val="001C2886"/>
    <w:rsid w:val="002F014B"/>
    <w:rsid w:val="003F25D2"/>
    <w:rsid w:val="004B4B11"/>
    <w:rsid w:val="005015AE"/>
    <w:rsid w:val="005761C2"/>
    <w:rsid w:val="005D4E35"/>
    <w:rsid w:val="0076519A"/>
    <w:rsid w:val="00766DDE"/>
    <w:rsid w:val="007B6D5B"/>
    <w:rsid w:val="007D3074"/>
    <w:rsid w:val="00D659A8"/>
    <w:rsid w:val="00E77716"/>
    <w:rsid w:val="00E97F5E"/>
    <w:rsid w:val="00F70A16"/>
    <w:rsid w:val="00FD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74"/>
    <w:pPr>
      <w:ind w:left="720"/>
      <w:contextualSpacing/>
    </w:pPr>
  </w:style>
  <w:style w:type="paragraph" w:styleId="Header">
    <w:name w:val="header"/>
    <w:basedOn w:val="Normal"/>
    <w:link w:val="HeaderChar"/>
    <w:uiPriority w:val="99"/>
    <w:unhideWhenUsed/>
    <w:rsid w:val="007D3074"/>
    <w:pPr>
      <w:tabs>
        <w:tab w:val="center" w:pos="4320"/>
        <w:tab w:val="right" w:pos="8640"/>
      </w:tabs>
    </w:pPr>
  </w:style>
  <w:style w:type="character" w:customStyle="1" w:styleId="HeaderChar">
    <w:name w:val="Header Char"/>
    <w:basedOn w:val="DefaultParagraphFont"/>
    <w:link w:val="Header"/>
    <w:uiPriority w:val="99"/>
    <w:rsid w:val="007D3074"/>
  </w:style>
  <w:style w:type="paragraph" w:styleId="Footer">
    <w:name w:val="footer"/>
    <w:basedOn w:val="Normal"/>
    <w:link w:val="FooterChar"/>
    <w:uiPriority w:val="99"/>
    <w:unhideWhenUsed/>
    <w:rsid w:val="007D3074"/>
    <w:pPr>
      <w:tabs>
        <w:tab w:val="center" w:pos="4320"/>
        <w:tab w:val="right" w:pos="8640"/>
      </w:tabs>
    </w:pPr>
  </w:style>
  <w:style w:type="character" w:customStyle="1" w:styleId="FooterChar">
    <w:name w:val="Footer Char"/>
    <w:basedOn w:val="DefaultParagraphFont"/>
    <w:link w:val="Footer"/>
    <w:uiPriority w:val="99"/>
    <w:rsid w:val="007D3074"/>
  </w:style>
  <w:style w:type="character" w:styleId="LineNumber">
    <w:name w:val="line number"/>
    <w:basedOn w:val="DefaultParagraphFont"/>
    <w:uiPriority w:val="99"/>
    <w:semiHidden/>
    <w:unhideWhenUsed/>
    <w:rsid w:val="002F014B"/>
  </w:style>
  <w:style w:type="paragraph" w:styleId="BalloonText">
    <w:name w:val="Balloon Text"/>
    <w:basedOn w:val="Normal"/>
    <w:link w:val="BalloonTextChar"/>
    <w:uiPriority w:val="99"/>
    <w:semiHidden/>
    <w:unhideWhenUsed/>
    <w:rsid w:val="000E7513"/>
    <w:rPr>
      <w:rFonts w:ascii="Tahoma" w:hAnsi="Tahoma" w:cs="Tahoma"/>
      <w:sz w:val="16"/>
      <w:szCs w:val="16"/>
    </w:rPr>
  </w:style>
  <w:style w:type="character" w:customStyle="1" w:styleId="BalloonTextChar">
    <w:name w:val="Balloon Text Char"/>
    <w:basedOn w:val="DefaultParagraphFont"/>
    <w:link w:val="BalloonText"/>
    <w:uiPriority w:val="99"/>
    <w:semiHidden/>
    <w:rsid w:val="000E75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74"/>
    <w:pPr>
      <w:ind w:left="720"/>
      <w:contextualSpacing/>
    </w:pPr>
  </w:style>
  <w:style w:type="paragraph" w:styleId="Header">
    <w:name w:val="header"/>
    <w:basedOn w:val="Normal"/>
    <w:link w:val="HeaderChar"/>
    <w:uiPriority w:val="99"/>
    <w:unhideWhenUsed/>
    <w:rsid w:val="007D3074"/>
    <w:pPr>
      <w:tabs>
        <w:tab w:val="center" w:pos="4320"/>
        <w:tab w:val="right" w:pos="8640"/>
      </w:tabs>
    </w:pPr>
  </w:style>
  <w:style w:type="character" w:customStyle="1" w:styleId="HeaderChar">
    <w:name w:val="Header Char"/>
    <w:basedOn w:val="DefaultParagraphFont"/>
    <w:link w:val="Header"/>
    <w:uiPriority w:val="99"/>
    <w:rsid w:val="007D3074"/>
  </w:style>
  <w:style w:type="paragraph" w:styleId="Footer">
    <w:name w:val="footer"/>
    <w:basedOn w:val="Normal"/>
    <w:link w:val="FooterChar"/>
    <w:uiPriority w:val="99"/>
    <w:unhideWhenUsed/>
    <w:rsid w:val="007D3074"/>
    <w:pPr>
      <w:tabs>
        <w:tab w:val="center" w:pos="4320"/>
        <w:tab w:val="right" w:pos="8640"/>
      </w:tabs>
    </w:pPr>
  </w:style>
  <w:style w:type="character" w:customStyle="1" w:styleId="FooterChar">
    <w:name w:val="Footer Char"/>
    <w:basedOn w:val="DefaultParagraphFont"/>
    <w:link w:val="Footer"/>
    <w:uiPriority w:val="99"/>
    <w:rsid w:val="007D3074"/>
  </w:style>
  <w:style w:type="character" w:styleId="LineNumber">
    <w:name w:val="line number"/>
    <w:basedOn w:val="DefaultParagraphFont"/>
    <w:uiPriority w:val="99"/>
    <w:semiHidden/>
    <w:unhideWhenUsed/>
    <w:rsid w:val="002F014B"/>
  </w:style>
  <w:style w:type="paragraph" w:styleId="BalloonText">
    <w:name w:val="Balloon Text"/>
    <w:basedOn w:val="Normal"/>
    <w:link w:val="BalloonTextChar"/>
    <w:uiPriority w:val="99"/>
    <w:semiHidden/>
    <w:unhideWhenUsed/>
    <w:rsid w:val="000E7513"/>
    <w:rPr>
      <w:rFonts w:ascii="Tahoma" w:hAnsi="Tahoma" w:cs="Tahoma"/>
      <w:sz w:val="16"/>
      <w:szCs w:val="16"/>
    </w:rPr>
  </w:style>
  <w:style w:type="character" w:customStyle="1" w:styleId="BalloonTextChar">
    <w:name w:val="Balloon Text Char"/>
    <w:basedOn w:val="DefaultParagraphFont"/>
    <w:link w:val="BalloonText"/>
    <w:uiPriority w:val="99"/>
    <w:semiHidden/>
    <w:rsid w:val="000E7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Post</dc:creator>
  <cp:keywords/>
  <dc:description/>
  <cp:lastModifiedBy>Tina Post</cp:lastModifiedBy>
  <cp:revision>2</cp:revision>
  <cp:lastPrinted>2012-02-07T07:15:00Z</cp:lastPrinted>
  <dcterms:created xsi:type="dcterms:W3CDTF">2015-04-27T10:03:00Z</dcterms:created>
  <dcterms:modified xsi:type="dcterms:W3CDTF">2015-04-27T10:03:00Z</dcterms:modified>
</cp:coreProperties>
</file>